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23E536" w:rsidR="001E41F3" w:rsidRDefault="001E41F3">
      <w:pPr>
        <w:pStyle w:val="CRCoverPage"/>
        <w:tabs>
          <w:tab w:val="right" w:pos="9639"/>
        </w:tabs>
        <w:spacing w:after="0"/>
        <w:rPr>
          <w:b/>
          <w:i/>
          <w:noProof/>
          <w:sz w:val="28"/>
        </w:rPr>
      </w:pPr>
      <w:r>
        <w:rPr>
          <w:b/>
          <w:noProof/>
          <w:sz w:val="24"/>
        </w:rPr>
        <w:t>3GPP TSG-</w:t>
      </w:r>
      <w:fldSimple w:instr=" DOCPROPERTY  TSG/WGRef  \* MERGEFORMAT ">
        <w:r w:rsidR="00E82A83">
          <w:rPr>
            <w:b/>
            <w:noProof/>
            <w:sz w:val="24"/>
          </w:rPr>
          <w:t>RAN WG2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82A83">
          <w:rPr>
            <w:b/>
            <w:noProof/>
            <w:sz w:val="24"/>
          </w:rPr>
          <w:t>11</w:t>
        </w:r>
        <w:r w:rsidR="001E26AC">
          <w:rPr>
            <w:b/>
            <w:noProof/>
            <w:sz w:val="24"/>
          </w:rPr>
          <w:t>8</w:t>
        </w:r>
      </w:fldSimple>
      <w:fldSimple w:instr=" DOCPROPERTY  MtgTitle  \* MERGEFORMAT ">
        <w:r w:rsidR="00E82A83">
          <w:rPr>
            <w:b/>
            <w:noProof/>
            <w:sz w:val="24"/>
          </w:rPr>
          <w:t xml:space="preserve"> Electronic</w:t>
        </w:r>
      </w:fldSimple>
      <w:r>
        <w:rPr>
          <w:b/>
          <w:i/>
          <w:noProof/>
          <w:sz w:val="28"/>
        </w:rPr>
        <w:tab/>
      </w:r>
      <w:fldSimple w:instr=" DOCPROPERTY  Tdoc#  \* MERGEFORMAT ">
        <w:r w:rsidR="00B81A1B" w:rsidRPr="00B81A1B">
          <w:rPr>
            <w:b/>
            <w:i/>
            <w:noProof/>
            <w:sz w:val="28"/>
          </w:rPr>
          <w:t>R2-2205682</w:t>
        </w:r>
      </w:fldSimple>
    </w:p>
    <w:p w14:paraId="7CB45193" w14:textId="163F51D1" w:rsidR="001E41F3" w:rsidRDefault="00995300" w:rsidP="005E2C44">
      <w:pPr>
        <w:pStyle w:val="CRCoverPage"/>
        <w:outlineLvl w:val="0"/>
        <w:rPr>
          <w:b/>
          <w:noProof/>
          <w:sz w:val="24"/>
        </w:rPr>
      </w:pPr>
      <w:fldSimple w:instr=" DOCPROPERTY  StartDate  \* MERGEFORMAT ">
        <w:fldSimple w:instr=" DOCPROPERTY  StartDate  \* MERGEFORMAT ">
          <w:r w:rsidR="001E26AC">
            <w:rPr>
              <w:b/>
              <w:noProof/>
              <w:sz w:val="24"/>
            </w:rPr>
            <w:t>09</w:t>
          </w:r>
          <w:r w:rsidR="00E82A83" w:rsidRPr="00490F26">
            <w:rPr>
              <w:b/>
              <w:noProof/>
              <w:sz w:val="24"/>
              <w:vertAlign w:val="superscript"/>
            </w:rPr>
            <w:t>t</w:t>
          </w:r>
          <w:r w:rsidR="001E26AC">
            <w:rPr>
              <w:b/>
              <w:noProof/>
              <w:sz w:val="24"/>
              <w:vertAlign w:val="superscript"/>
            </w:rPr>
            <w:t>h</w:t>
          </w:r>
          <w:r w:rsidR="00E82A83" w:rsidRPr="00490F26">
            <w:rPr>
              <w:b/>
              <w:noProof/>
              <w:sz w:val="24"/>
            </w:rPr>
            <w:t xml:space="preserve"> </w:t>
          </w:r>
          <w:r w:rsidR="001E26AC">
            <w:rPr>
              <w:b/>
              <w:noProof/>
              <w:sz w:val="24"/>
            </w:rPr>
            <w:t>May</w:t>
          </w:r>
        </w:fldSimple>
      </w:fldSimple>
      <w:r w:rsidR="00547111">
        <w:rPr>
          <w:b/>
          <w:noProof/>
          <w:sz w:val="24"/>
        </w:rPr>
        <w:t xml:space="preserve"> </w:t>
      </w:r>
      <w:r w:rsidR="001E26AC">
        <w:rPr>
          <w:b/>
          <w:noProof/>
          <w:sz w:val="24"/>
        </w:rPr>
        <w:t>–</w:t>
      </w:r>
      <w:r w:rsidR="00547111">
        <w:rPr>
          <w:b/>
          <w:noProof/>
          <w:sz w:val="24"/>
        </w:rPr>
        <w:t xml:space="preserve"> </w:t>
      </w:r>
      <w:fldSimple w:instr=" DOCPROPERTY  EndDate  \* MERGEFORMAT ">
        <w:r w:rsidR="001E26AC">
          <w:rPr>
            <w:b/>
            <w:noProof/>
            <w:sz w:val="24"/>
          </w:rPr>
          <w:t>20</w:t>
        </w:r>
        <w:r w:rsidR="001E26AC">
          <w:rPr>
            <w:b/>
            <w:noProof/>
            <w:sz w:val="24"/>
            <w:vertAlign w:val="superscript"/>
          </w:rPr>
          <w:t>th</w:t>
        </w:r>
        <w:r w:rsidR="00E82A83" w:rsidRPr="00490F26">
          <w:rPr>
            <w:b/>
            <w:noProof/>
            <w:sz w:val="24"/>
          </w:rPr>
          <w:t xml:space="preserve"> Ma</w:t>
        </w:r>
        <w:r w:rsidR="001E26AC">
          <w:rPr>
            <w:b/>
            <w:noProof/>
            <w:sz w:val="24"/>
          </w:rPr>
          <w:t>y</w:t>
        </w:r>
        <w:r w:rsidR="00E82A83" w:rsidRPr="00490F26">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4055C" w:rsidR="001E41F3" w:rsidRPr="00410371" w:rsidRDefault="00995300" w:rsidP="00E13F3D">
            <w:pPr>
              <w:pStyle w:val="CRCoverPage"/>
              <w:spacing w:after="0"/>
              <w:jc w:val="right"/>
              <w:rPr>
                <w:b/>
                <w:noProof/>
                <w:sz w:val="28"/>
              </w:rPr>
            </w:pPr>
            <w:fldSimple w:instr=" DOCPROPERTY  Spec#  \* MERGEFORMAT ">
              <w:r w:rsidR="00E82A83">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8388F" w:rsidR="001E41F3" w:rsidRPr="00410371" w:rsidRDefault="00995300" w:rsidP="00547111">
            <w:pPr>
              <w:pStyle w:val="CRCoverPage"/>
              <w:spacing w:after="0"/>
              <w:rPr>
                <w:noProof/>
              </w:rPr>
            </w:pPr>
            <w:fldSimple w:instr=" DOCPROPERTY  Cr#  \* MERGEFORMAT ">
              <w:r w:rsidR="00E82A83">
                <w:rPr>
                  <w:b/>
                  <w:noProof/>
                  <w:sz w:val="28"/>
                </w:rPr>
                <w:t>1</w:t>
              </w:r>
              <w:r w:rsidR="00B81A1B">
                <w:rPr>
                  <w:b/>
                  <w:noProof/>
                  <w:sz w:val="28"/>
                </w:rPr>
                <w:t>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48707" w:rsidR="001E41F3" w:rsidRPr="00410371" w:rsidRDefault="00B81A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E2E8F" w:rsidR="001E41F3" w:rsidRPr="00410371" w:rsidRDefault="00995300">
            <w:pPr>
              <w:pStyle w:val="CRCoverPage"/>
              <w:spacing w:after="0"/>
              <w:jc w:val="center"/>
              <w:rPr>
                <w:noProof/>
                <w:sz w:val="28"/>
              </w:rPr>
            </w:pPr>
            <w:fldSimple w:instr=" DOCPROPERTY  Version  \* MERGEFORMAT ">
              <w:r w:rsidR="00E82A83">
                <w:rPr>
                  <w:b/>
                  <w:noProof/>
                  <w:sz w:val="28"/>
                </w:rPr>
                <w:t>16.</w:t>
              </w:r>
              <w:r w:rsidR="001E26AC">
                <w:rPr>
                  <w:b/>
                  <w:noProof/>
                  <w:sz w:val="28"/>
                </w:rPr>
                <w:t>8</w:t>
              </w:r>
              <w:r w:rsidR="00E82A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46669" w:rsidR="00F25D98" w:rsidRDefault="005A06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33555" w:rsidR="001E41F3" w:rsidRDefault="00995300">
            <w:pPr>
              <w:pStyle w:val="CRCoverPage"/>
              <w:spacing w:after="0"/>
              <w:ind w:left="100"/>
              <w:rPr>
                <w:noProof/>
              </w:rPr>
            </w:pPr>
            <w:fldSimple w:instr=" DOCPROPERTY  CrTitle  \* MERGEFORMAT ">
              <w:fldSimple w:instr=" DOCPROPERTY  CrTitle  \* MERGEFORMAT ">
                <w:r w:rsidR="00903D44">
                  <w:t>CR for p</w:t>
                </w:r>
                <w:r w:rsidR="005A060A" w:rsidRPr="005A060A">
                  <w:t>rocedure level alignment of UL skipping</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D69C4" w:rsidR="001E41F3" w:rsidRDefault="00995300">
            <w:pPr>
              <w:pStyle w:val="CRCoverPage"/>
              <w:spacing w:after="0"/>
              <w:ind w:left="100"/>
              <w:rPr>
                <w:noProof/>
              </w:rPr>
            </w:pPr>
            <w:fldSimple w:instr=" DOCPROPERTY  SourceIfWg  \* MERGEFORMAT ">
              <w:r w:rsidR="005A060A">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FFF2A" w:rsidR="001E41F3" w:rsidRDefault="00995300" w:rsidP="00547111">
            <w:pPr>
              <w:pStyle w:val="CRCoverPage"/>
              <w:spacing w:after="0"/>
              <w:ind w:left="100"/>
              <w:rPr>
                <w:noProof/>
              </w:rPr>
            </w:pPr>
            <w:fldSimple w:instr=" DOCPROPERTY  SourceIfTsg  \* MERGEFORMAT ">
              <w:r w:rsidR="005A060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B26BC" w:rsidR="001E41F3" w:rsidRDefault="00995300">
            <w:pPr>
              <w:pStyle w:val="CRCoverPage"/>
              <w:spacing w:after="0"/>
              <w:ind w:left="100"/>
              <w:rPr>
                <w:noProof/>
              </w:rPr>
            </w:pPr>
            <w:fldSimple w:instr=" DOCPROPERTY  RelatedWis  \* MERGEFORMAT ">
              <w:r w:rsidR="005A060A">
                <w:rPr>
                  <w:noProof/>
                </w:rPr>
                <w:t>NR_IIOT-Core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48820" w:rsidR="001E41F3" w:rsidRDefault="00995300">
            <w:pPr>
              <w:pStyle w:val="CRCoverPage"/>
              <w:spacing w:after="0"/>
              <w:ind w:left="100"/>
              <w:rPr>
                <w:noProof/>
              </w:rPr>
            </w:pPr>
            <w:fldSimple w:instr=" DOCPROPERTY  ResDate  \* MERGEFORMAT ">
              <w:r w:rsidR="005A060A">
                <w:rPr>
                  <w:noProof/>
                </w:rPr>
                <w:t>2022-0</w:t>
              </w:r>
              <w:r w:rsidR="00C56DE7">
                <w:rPr>
                  <w:noProof/>
                </w:rPr>
                <w:t>4</w:t>
              </w:r>
              <w:r w:rsidR="005A060A">
                <w:rPr>
                  <w:noProof/>
                </w:rPr>
                <w:t>-</w:t>
              </w:r>
              <w:r w:rsidR="00C56DE7">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D4A83" w:rsidR="001E41F3" w:rsidRDefault="00995300" w:rsidP="00D24991">
            <w:pPr>
              <w:pStyle w:val="CRCoverPage"/>
              <w:spacing w:after="0"/>
              <w:ind w:left="100" w:right="-609"/>
              <w:rPr>
                <w:b/>
                <w:noProof/>
              </w:rPr>
            </w:pPr>
            <w:fldSimple w:instr=" DOCPROPERTY  Cat  \* MERGEFORMAT ">
              <w:r w:rsidR="005A060A">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75274" w:rsidR="001E41F3" w:rsidRDefault="00995300">
            <w:pPr>
              <w:pStyle w:val="CRCoverPage"/>
              <w:spacing w:after="0"/>
              <w:ind w:left="100"/>
              <w:rPr>
                <w:noProof/>
              </w:rPr>
            </w:pPr>
            <w:fldSimple w:instr=" DOCPROPERTY  Release  \* MERGEFORMAT ">
              <w:r w:rsidR="00D24991">
                <w:rPr>
                  <w:noProof/>
                </w:rPr>
                <w:t>Rel</w:t>
              </w:r>
              <w:r w:rsidR="005A060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CA987" w14:textId="77777777" w:rsidR="00971724" w:rsidRDefault="00971724" w:rsidP="00971724">
            <w:pPr>
              <w:pStyle w:val="CRCoverPage"/>
              <w:spacing w:after="0"/>
              <w:ind w:left="100"/>
              <w:rPr>
                <w:noProof/>
                <w:lang w:val="en-US"/>
              </w:rPr>
            </w:pPr>
            <w:r>
              <w:rPr>
                <w:noProof/>
              </w:rPr>
              <w:t xml:space="preserve">Due to </w:t>
            </w:r>
            <w:r w:rsidRPr="00FA1A6B">
              <w:rPr>
                <w:noProof/>
                <w:lang w:val="en-US"/>
              </w:rPr>
              <w:t xml:space="preserve">a correction of the uplink skipping procedure in R2-2109068 the NR MAC procedure text of Rel-16 enhanced UL skipping </w:t>
            </w:r>
            <w:r>
              <w:rPr>
                <w:noProof/>
                <w:lang w:val="en-US"/>
              </w:rPr>
              <w:t xml:space="preserve">had to be </w:t>
            </w:r>
            <w:r w:rsidRPr="00FA1A6B">
              <w:rPr>
                <w:noProof/>
                <w:lang w:val="en-US"/>
              </w:rPr>
              <w:t>changed to a level-based structure</w:t>
            </w:r>
            <w:r>
              <w:rPr>
                <w:noProof/>
                <w:lang w:val="en-US"/>
              </w:rPr>
              <w:t>.</w:t>
            </w:r>
          </w:p>
          <w:p w14:paraId="099066C7" w14:textId="77777777" w:rsidR="00971724" w:rsidRDefault="00971724" w:rsidP="00971724">
            <w:pPr>
              <w:pStyle w:val="CRCoverPage"/>
              <w:spacing w:after="0"/>
              <w:ind w:left="100"/>
              <w:rPr>
                <w:noProof/>
              </w:rPr>
            </w:pPr>
          </w:p>
          <w:p w14:paraId="03C3A5C1" w14:textId="1E4109D7" w:rsidR="00971724" w:rsidRDefault="00971724" w:rsidP="00971724">
            <w:pPr>
              <w:pStyle w:val="CRCoverPage"/>
              <w:spacing w:after="0"/>
              <w:ind w:left="100"/>
              <w:rPr>
                <w:noProof/>
              </w:rPr>
            </w:pPr>
            <w:r w:rsidRPr="004219B0">
              <w:rPr>
                <w:noProof/>
                <w:lang w:val="en-US"/>
              </w:rPr>
              <w:t xml:space="preserve">In our understanding the original meaning even in Rel-15 is to evaluate the condition </w:t>
            </w:r>
            <w:r w:rsidRPr="00EA3C20">
              <w:rPr>
                <w:rFonts w:ascii="Times New Roman" w:hAnsi="Times New Roman"/>
                <w:i/>
                <w:iCs/>
                <w:noProof/>
                <w:lang w:val="en-US"/>
              </w:rPr>
              <w:t>“the MAC entity is configured with skipUplinkTxDynamic with value true and the grant indicated to the HARQ entity was addressed to a C-RNTI, or the grant indicated to the HARQ entity is a configured uplink grant;”</w:t>
            </w:r>
            <w:r w:rsidRPr="004219B0">
              <w:rPr>
                <w:noProof/>
                <w:lang w:val="en-US"/>
              </w:rPr>
              <w:t xml:space="preserve"> first (</w:t>
            </w:r>
            <w:r>
              <w:rPr>
                <w:noProof/>
                <w:lang w:val="en-US"/>
              </w:rPr>
              <w:t xml:space="preserve">i.e., </w:t>
            </w:r>
            <w:r w:rsidRPr="004219B0">
              <w:rPr>
                <w:noProof/>
                <w:lang w:val="en-US"/>
              </w:rPr>
              <w:t>as part of the first bullet)</w:t>
            </w:r>
            <w:r>
              <w:rPr>
                <w:noProof/>
                <w:lang w:val="en-US"/>
              </w:rPr>
              <w:t xml:space="preserve">, </w:t>
            </w:r>
            <w:r w:rsidRPr="004219B0">
              <w:rPr>
                <w:noProof/>
                <w:lang w:val="en-US"/>
              </w:rPr>
              <w:t xml:space="preserve">thus it seems reasonable to align the </w:t>
            </w:r>
            <w:r>
              <w:rPr>
                <w:noProof/>
                <w:lang w:val="en-US"/>
              </w:rPr>
              <w:t xml:space="preserve">inherited </w:t>
            </w:r>
            <w:r w:rsidRPr="004219B0">
              <w:rPr>
                <w:noProof/>
                <w:lang w:val="en-US"/>
              </w:rPr>
              <w:t>Rel-15 branch to the Rel-16 style</w:t>
            </w:r>
            <w:r w:rsidR="008142FD">
              <w:rPr>
                <w:noProof/>
                <w:lang w:val="en-US"/>
              </w:rPr>
              <w:t>;</w:t>
            </w:r>
            <w:r>
              <w:rPr>
                <w:noProof/>
                <w:lang w:val="en-US"/>
              </w:rPr>
              <w:t xml:space="preserve"> </w:t>
            </w:r>
            <w:r w:rsidRPr="004219B0">
              <w:rPr>
                <w:noProof/>
                <w:lang w:val="en-US"/>
              </w:rPr>
              <w:t>functionally</w:t>
            </w:r>
            <w:r w:rsidR="008142FD">
              <w:rPr>
                <w:noProof/>
                <w:lang w:val="en-US"/>
              </w:rPr>
              <w:t>-wise</w:t>
            </w:r>
            <w:r w:rsidRPr="004219B0">
              <w:rPr>
                <w:noProof/>
                <w:lang w:val="en-US"/>
              </w:rPr>
              <w:t xml:space="preserve"> there should be no difference. </w:t>
            </w:r>
          </w:p>
          <w:p w14:paraId="03BA9F34" w14:textId="77777777" w:rsidR="00971724" w:rsidRDefault="00971724" w:rsidP="00971724">
            <w:pPr>
              <w:pStyle w:val="CRCoverPage"/>
              <w:spacing w:after="0"/>
              <w:ind w:left="100"/>
              <w:rPr>
                <w:noProof/>
              </w:rPr>
            </w:pPr>
          </w:p>
          <w:p w14:paraId="2E8361D5" w14:textId="7999E685" w:rsidR="00342303" w:rsidRDefault="00971724" w:rsidP="00026937">
            <w:pPr>
              <w:pStyle w:val="CRCoverPage"/>
              <w:spacing w:after="0"/>
              <w:ind w:left="100"/>
              <w:rPr>
                <w:noProof/>
                <w:lang w:val="en-US"/>
              </w:rPr>
            </w:pPr>
            <w:r>
              <w:rPr>
                <w:noProof/>
                <w:lang w:val="en-US"/>
              </w:rPr>
              <w:t xml:space="preserve">The </w:t>
            </w:r>
            <w:r w:rsidRPr="001312E5">
              <w:rPr>
                <w:noProof/>
                <w:lang w:val="en-US"/>
              </w:rPr>
              <w:t xml:space="preserve">two branches for enhanced UL skipping in Rel-16 and </w:t>
            </w:r>
            <w:r>
              <w:rPr>
                <w:noProof/>
                <w:lang w:val="en-US"/>
              </w:rPr>
              <w:t xml:space="preserve">legacy </w:t>
            </w:r>
            <w:r w:rsidRPr="001312E5">
              <w:rPr>
                <w:noProof/>
                <w:lang w:val="en-US"/>
              </w:rPr>
              <w:t xml:space="preserve">UL skipping in Rel-15 should follow a common method of description. This CR </w:t>
            </w:r>
            <w:r>
              <w:rPr>
                <w:noProof/>
                <w:lang w:val="en-US"/>
              </w:rPr>
              <w:t xml:space="preserve">aligns </w:t>
            </w:r>
            <w:r w:rsidRPr="001312E5">
              <w:rPr>
                <w:noProof/>
                <w:lang w:val="en-US"/>
              </w:rPr>
              <w:t>the procedure level</w:t>
            </w:r>
            <w:r>
              <w:rPr>
                <w:noProof/>
                <w:lang w:val="en-US"/>
              </w:rPr>
              <w:t xml:space="preserve"> of the Rel-15 branch with the method used in Rel</w:t>
            </w:r>
            <w:r w:rsidR="008142FD">
              <w:rPr>
                <w:noProof/>
                <w:lang w:val="en-US"/>
              </w:rPr>
              <w:t>-</w:t>
            </w:r>
            <w:r>
              <w:rPr>
                <w:noProof/>
                <w:lang w:val="en-US"/>
              </w:rPr>
              <w:t xml:space="preserve">16 to enhance readability and to ensure the first condition is always evaluated first. </w:t>
            </w:r>
          </w:p>
          <w:p w14:paraId="14B0CB6F" w14:textId="29E91FFD" w:rsidR="00342303" w:rsidRPr="00C2204F" w:rsidRDefault="00342303" w:rsidP="00342303">
            <w:pPr>
              <w:pStyle w:val="BoldComments"/>
            </w:pPr>
            <w:r>
              <w:t>Status from RAN2#117-e</w:t>
            </w:r>
          </w:p>
          <w:p w14:paraId="5D790DAE" w14:textId="77DDFFC6" w:rsidR="00342303" w:rsidRPr="00C2204F" w:rsidRDefault="00342303" w:rsidP="00342303">
            <w:pPr>
              <w:pStyle w:val="Doc-title"/>
            </w:pPr>
            <w:r w:rsidRPr="00C56DE7">
              <w:t>R2-2202524</w:t>
            </w:r>
            <w:r w:rsidRPr="00C2204F">
              <w:tab/>
              <w:t>Procedure level alignment of UL skipping</w:t>
            </w:r>
            <w:r w:rsidRPr="00C2204F">
              <w:tab/>
              <w:t>Apple</w:t>
            </w:r>
            <w:r w:rsidRPr="00C2204F">
              <w:tab/>
              <w:t>CR</w:t>
            </w:r>
            <w:r w:rsidRPr="00C2204F">
              <w:tab/>
              <w:t>Rel-16</w:t>
            </w:r>
            <w:r w:rsidRPr="00C2204F">
              <w:tab/>
              <w:t>38.321</w:t>
            </w:r>
            <w:r w:rsidRPr="00C2204F">
              <w:tab/>
              <w:t>16.7.0</w:t>
            </w:r>
            <w:r w:rsidRPr="00C2204F">
              <w:tab/>
              <w:t>1192</w:t>
            </w:r>
            <w:r w:rsidRPr="00C2204F">
              <w:tab/>
              <w:t>-</w:t>
            </w:r>
            <w:r w:rsidRPr="00C2204F">
              <w:tab/>
              <w:t>D</w:t>
            </w:r>
            <w:r w:rsidRPr="00C2204F">
              <w:tab/>
              <w:t>NR_IIOT-Core</w:t>
            </w:r>
          </w:p>
          <w:p w14:paraId="080EBA6F" w14:textId="77777777" w:rsidR="00342303" w:rsidRPr="00C2204F" w:rsidRDefault="00342303" w:rsidP="00342303">
            <w:pPr>
              <w:pStyle w:val="Agreement"/>
              <w:tabs>
                <w:tab w:val="clear" w:pos="9990"/>
              </w:tabs>
              <w:overflowPunct/>
              <w:autoSpaceDE/>
              <w:autoSpaceDN/>
              <w:adjustRightInd/>
              <w:ind w:left="1619" w:hanging="360"/>
              <w:textAlignment w:val="auto"/>
            </w:pPr>
            <w:r w:rsidRPr="00C2204F">
              <w:t>[030] Postponed, can be merged with next rapporteur CR for 38321</w:t>
            </w:r>
          </w:p>
          <w:p w14:paraId="708AA7DE" w14:textId="039CB3CF" w:rsidR="007E6507" w:rsidRDefault="007E6507" w:rsidP="0034230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54AF0" w14:textId="77013CF7" w:rsidR="00971724" w:rsidRDefault="00971724" w:rsidP="00971724">
            <w:pPr>
              <w:pStyle w:val="CRCoverPage"/>
              <w:spacing w:after="0"/>
              <w:rPr>
                <w:noProof/>
                <w:lang w:val="en-US"/>
              </w:rPr>
            </w:pPr>
            <w:r>
              <w:rPr>
                <w:noProof/>
                <w:lang w:val="en-US"/>
              </w:rPr>
              <w:t xml:space="preserve">This </w:t>
            </w:r>
            <w:r w:rsidRPr="00F01701">
              <w:rPr>
                <w:noProof/>
                <w:lang w:val="en-US"/>
              </w:rPr>
              <w:t xml:space="preserve">CR introduces </w:t>
            </w:r>
            <w:r>
              <w:rPr>
                <w:noProof/>
                <w:lang w:val="en-US"/>
              </w:rPr>
              <w:t xml:space="preserve">a procedure level </w:t>
            </w:r>
            <w:r w:rsidRPr="00F01701">
              <w:rPr>
                <w:noProof/>
                <w:lang w:val="en-US"/>
              </w:rPr>
              <w:t xml:space="preserve">alignment </w:t>
            </w:r>
            <w:r>
              <w:rPr>
                <w:noProof/>
                <w:lang w:val="en-US"/>
              </w:rPr>
              <w:t>to make the branches of both enhanced and legacy UL skipping symmetric.</w:t>
            </w:r>
          </w:p>
          <w:p w14:paraId="6F48B3EC" w14:textId="77777777" w:rsidR="00971724" w:rsidRDefault="00971724" w:rsidP="00971724">
            <w:pPr>
              <w:pStyle w:val="CRCoverPage"/>
              <w:spacing w:after="0"/>
              <w:rPr>
                <w:noProof/>
                <w:u w:val="single"/>
                <w:lang w:eastAsia="ko-KR"/>
              </w:rPr>
            </w:pPr>
          </w:p>
          <w:p w14:paraId="532B63A9" w14:textId="77777777" w:rsidR="00971724" w:rsidRDefault="00971724" w:rsidP="00971724">
            <w:pPr>
              <w:pStyle w:val="CRCoverPage"/>
              <w:spacing w:after="0"/>
              <w:rPr>
                <w:noProof/>
                <w:lang w:eastAsia="ko-KR"/>
              </w:rPr>
            </w:pPr>
            <w:r>
              <w:rPr>
                <w:noProof/>
                <w:u w:val="single"/>
                <w:lang w:eastAsia="ko-KR"/>
              </w:rPr>
              <w:t>Impacted functionality</w:t>
            </w:r>
            <w:r>
              <w:rPr>
                <w:noProof/>
                <w:lang w:eastAsia="ko-KR"/>
              </w:rPr>
              <w:t>:</w:t>
            </w:r>
          </w:p>
          <w:p w14:paraId="429B3F35" w14:textId="77777777" w:rsidR="00971724" w:rsidRPr="00A04DFA" w:rsidRDefault="00971724" w:rsidP="00971724">
            <w:pPr>
              <w:pStyle w:val="CRCoverPage"/>
              <w:spacing w:after="0"/>
              <w:rPr>
                <w:noProof/>
                <w:lang w:eastAsia="ko-KR"/>
              </w:rPr>
            </w:pPr>
            <w:r>
              <w:t>Logical channel prioritization.</w:t>
            </w:r>
          </w:p>
          <w:p w14:paraId="58D4B4E9" w14:textId="77777777" w:rsidR="00971724" w:rsidRDefault="00971724" w:rsidP="00971724">
            <w:pPr>
              <w:pStyle w:val="CRCoverPage"/>
              <w:spacing w:after="0"/>
              <w:ind w:left="100"/>
              <w:rPr>
                <w:noProof/>
                <w:highlight w:val="yellow"/>
                <w:lang w:eastAsia="ko-KR"/>
              </w:rPr>
            </w:pPr>
          </w:p>
          <w:p w14:paraId="732D349E" w14:textId="77777777" w:rsidR="00971724" w:rsidRDefault="00971724" w:rsidP="00971724">
            <w:pPr>
              <w:pStyle w:val="CRCoverPage"/>
              <w:spacing w:after="0"/>
              <w:rPr>
                <w:noProof/>
                <w:lang w:eastAsia="ko-KR"/>
              </w:rPr>
            </w:pPr>
            <w:r>
              <w:rPr>
                <w:noProof/>
                <w:u w:val="single"/>
                <w:lang w:eastAsia="ko-KR"/>
              </w:rPr>
              <w:t>Inter-operability</w:t>
            </w:r>
            <w:r>
              <w:rPr>
                <w:noProof/>
                <w:lang w:eastAsia="ko-KR"/>
              </w:rPr>
              <w:t>:</w:t>
            </w:r>
          </w:p>
          <w:p w14:paraId="5AC1301F" w14:textId="77777777" w:rsidR="00026937" w:rsidRDefault="00971724" w:rsidP="00026937">
            <w:pPr>
              <w:pStyle w:val="CRCoverPage"/>
              <w:numPr>
                <w:ilvl w:val="0"/>
                <w:numId w:val="1"/>
              </w:numPr>
              <w:spacing w:after="0"/>
              <w:jc w:val="both"/>
              <w:rPr>
                <w:noProof/>
              </w:rPr>
            </w:pPr>
            <w:r>
              <w:rPr>
                <w:noProof/>
                <w:lang w:eastAsia="ko-KR"/>
              </w:rPr>
              <w:lastRenderedPageBreak/>
              <w:t>If the network is implemented according to the CR and the UE is not, there are no interoperability issues.</w:t>
            </w:r>
          </w:p>
          <w:p w14:paraId="31C656EC" w14:textId="5A506F0D" w:rsidR="001E41F3" w:rsidRDefault="00971724" w:rsidP="00026937">
            <w:pPr>
              <w:pStyle w:val="CRCoverPage"/>
              <w:numPr>
                <w:ilvl w:val="0"/>
                <w:numId w:val="1"/>
              </w:numPr>
              <w:spacing w:after="0"/>
              <w:jc w:val="both"/>
              <w:rPr>
                <w:noProof/>
              </w:rPr>
            </w:pPr>
            <w:r>
              <w:rPr>
                <w:noProof/>
                <w:lang w:eastAsia="ko-KR"/>
              </w:rPr>
              <w:t>If the UE is implemented according to the CR and the network is not,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80C7B" w:rsidR="001E41F3" w:rsidRDefault="00971724">
            <w:pPr>
              <w:pStyle w:val="CRCoverPage"/>
              <w:spacing w:after="0"/>
              <w:ind w:left="100"/>
              <w:rPr>
                <w:noProof/>
              </w:rPr>
            </w:pPr>
            <w:r>
              <w:rPr>
                <w:noProof/>
              </w:rPr>
              <w:t xml:space="preserve">The procedure text remains slightly cumbersome such that different branches are not described consistently for the same version of the specification. </w:t>
            </w:r>
            <w:r w:rsidR="00375A4A">
              <w:rPr>
                <w:noProof/>
              </w:rPr>
              <w:t>T</w:t>
            </w:r>
            <w:r>
              <w:rPr>
                <w:noProof/>
              </w:rPr>
              <w:t>he evaluation order of conditions might be misunderstood as arbitrary (subject to</w:t>
            </w:r>
            <w:r w:rsidR="00AE7EFF">
              <w:rPr>
                <w:noProof/>
              </w:rPr>
              <w:t xml:space="preserve">, </w:t>
            </w:r>
            <w:r>
              <w:rPr>
                <w:noProof/>
              </w:rPr>
              <w:t>e.g.</w:t>
            </w:r>
            <w:r w:rsidR="00AE7EFF">
              <w:rPr>
                <w:noProof/>
              </w:rPr>
              <w:t>,</w:t>
            </w:r>
            <w:r>
              <w:rPr>
                <w:noProof/>
              </w:rPr>
              <w:t xml:space="preserve"> compiler optimization level), which may reduce efficiency for immature implementations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C5F15" w:rsidR="001E41F3" w:rsidRDefault="00971724">
            <w:pPr>
              <w:pStyle w:val="CRCoverPage"/>
              <w:spacing w:after="0"/>
              <w:ind w:left="100"/>
              <w:rPr>
                <w:noProof/>
              </w:rPr>
            </w:pPr>
            <w:r>
              <w:rPr>
                <w:noProof/>
              </w:rPr>
              <w:t>5.4.3.1.3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FFC9C3" w:rsidR="001E41F3" w:rsidRDefault="00664B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F29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98F3C2" w:rsidR="001E41F3" w:rsidRDefault="00145D43">
            <w:pPr>
              <w:pStyle w:val="CRCoverPage"/>
              <w:spacing w:after="0"/>
              <w:ind w:left="99"/>
              <w:rPr>
                <w:noProof/>
              </w:rPr>
            </w:pPr>
            <w:r>
              <w:rPr>
                <w:noProof/>
              </w:rPr>
              <w:t>TS</w:t>
            </w:r>
            <w:r w:rsidR="00664BF4">
              <w:rPr>
                <w:noProof/>
              </w:rPr>
              <w:t xml:space="preserve"> 38.321 (Rel-17), </w:t>
            </w:r>
            <w:r>
              <w:rPr>
                <w:noProof/>
              </w:rPr>
              <w:t xml:space="preserve">CR </w:t>
            </w:r>
            <w:r w:rsidR="00664BF4">
              <w:rPr>
                <w:noProof/>
              </w:rPr>
              <w:t>1280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EDB8C" w:rsidR="001E41F3" w:rsidRDefault="00971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CC39D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927AE" w:rsidR="001E41F3" w:rsidRDefault="00971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D390D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8768F"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lastRenderedPageBreak/>
        <w:t>START OF CHANGES</w:t>
      </w:r>
    </w:p>
    <w:p w14:paraId="056905DF" w14:textId="77777777" w:rsidR="00375A4A" w:rsidRPr="00375A4A" w:rsidRDefault="00375A4A" w:rsidP="00375A4A">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 w:name="_Toc29239842"/>
      <w:bookmarkStart w:id="2" w:name="_Toc37296201"/>
      <w:bookmarkStart w:id="3" w:name="_Toc46490327"/>
      <w:bookmarkStart w:id="4" w:name="_Toc52752022"/>
      <w:bookmarkStart w:id="5" w:name="_Toc52796484"/>
      <w:bookmarkStart w:id="6" w:name="_Toc90287195"/>
      <w:r w:rsidRPr="00375A4A">
        <w:rPr>
          <w:rFonts w:ascii="Arial" w:hAnsi="Arial"/>
          <w:sz w:val="22"/>
          <w:lang w:eastAsia="ko-KR"/>
        </w:rPr>
        <w:t>5.4.3.1.3</w:t>
      </w:r>
      <w:r w:rsidRPr="00375A4A">
        <w:rPr>
          <w:rFonts w:ascii="Arial" w:hAnsi="Arial"/>
          <w:sz w:val="22"/>
          <w:lang w:eastAsia="ko-KR"/>
        </w:rPr>
        <w:tab/>
        <w:t>Allocation of resources</w:t>
      </w:r>
      <w:bookmarkEnd w:id="1"/>
      <w:bookmarkEnd w:id="2"/>
      <w:bookmarkEnd w:id="3"/>
      <w:bookmarkEnd w:id="4"/>
      <w:bookmarkEnd w:id="5"/>
      <w:bookmarkEnd w:id="6"/>
    </w:p>
    <w:p w14:paraId="2912FF26"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 xml:space="preserve">Before the successful completion of the </w:t>
      </w:r>
      <w:proofErr w:type="gramStart"/>
      <w:r w:rsidRPr="00375A4A">
        <w:rPr>
          <w:lang w:eastAsia="ko-KR"/>
        </w:rPr>
        <w:t>Random Access</w:t>
      </w:r>
      <w:proofErr w:type="gramEnd"/>
      <w:r w:rsidRPr="00375A4A">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375A4A">
        <w:rPr>
          <w:lang w:eastAsia="ja-JP"/>
        </w:rPr>
        <w:t xml:space="preserve"> </w:t>
      </w:r>
      <w:r w:rsidRPr="00375A4A">
        <w:rPr>
          <w:lang w:eastAsia="ko-KR"/>
        </w:rPr>
        <w:t>The source MAC entity shall select only the logical channel(s) corresponding to DAPS DRB(s) during DAPS handover.</w:t>
      </w:r>
    </w:p>
    <w:p w14:paraId="58D3308C"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 xml:space="preserve">The MAC entity </w:t>
      </w:r>
      <w:proofErr w:type="gramStart"/>
      <w:r w:rsidRPr="00375A4A">
        <w:rPr>
          <w:lang w:eastAsia="ko-KR"/>
        </w:rPr>
        <w:t>shall, when</w:t>
      </w:r>
      <w:proofErr w:type="gramEnd"/>
      <w:r w:rsidRPr="00375A4A">
        <w:rPr>
          <w:lang w:eastAsia="ko-KR"/>
        </w:rPr>
        <w:t xml:space="preserve"> a new transmission is performed:</w:t>
      </w:r>
    </w:p>
    <w:p w14:paraId="38FA604F"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1&gt;</w:t>
      </w:r>
      <w:r w:rsidRPr="00375A4A">
        <w:rPr>
          <w:lang w:eastAsia="ko-KR"/>
        </w:rPr>
        <w:tab/>
        <w:t>allocate resources to the logical channels as follows:</w:t>
      </w:r>
    </w:p>
    <w:p w14:paraId="784D9901" w14:textId="77777777" w:rsidR="00375A4A" w:rsidRPr="00375A4A" w:rsidRDefault="00375A4A" w:rsidP="00375A4A">
      <w:pPr>
        <w:overflowPunct w:val="0"/>
        <w:autoSpaceDE w:val="0"/>
        <w:autoSpaceDN w:val="0"/>
        <w:adjustRightInd w:val="0"/>
        <w:ind w:left="851" w:hanging="284"/>
        <w:textAlignment w:val="baseline"/>
        <w:rPr>
          <w:noProof/>
          <w:lang w:eastAsia="ja-JP"/>
        </w:rPr>
      </w:pPr>
      <w:r w:rsidRPr="00375A4A">
        <w:rPr>
          <w:noProof/>
          <w:lang w:eastAsia="ko-KR"/>
        </w:rPr>
        <w:t>2&gt;</w:t>
      </w:r>
      <w:r w:rsidRPr="00375A4A">
        <w:rPr>
          <w:noProof/>
          <w:lang w:eastAsia="ja-JP"/>
        </w:rPr>
        <w:tab/>
        <w:t xml:space="preserve">logical channels selected in </w:t>
      </w:r>
      <w:r w:rsidRPr="00375A4A">
        <w:rPr>
          <w:noProof/>
          <w:lang w:eastAsia="ko-KR"/>
        </w:rPr>
        <w:t>clause</w:t>
      </w:r>
      <w:r w:rsidRPr="00375A4A">
        <w:rPr>
          <w:noProof/>
          <w:lang w:eastAsia="ja-JP"/>
        </w:rPr>
        <w:t xml:space="preserve"> 5.4.3.1.2</w:t>
      </w:r>
      <w:r w:rsidRPr="00375A4A">
        <w:rPr>
          <w:noProof/>
          <w:lang w:eastAsia="ko-KR"/>
        </w:rPr>
        <w:t xml:space="preserve"> for the UL grant </w:t>
      </w:r>
      <w:r w:rsidRPr="00375A4A">
        <w:rPr>
          <w:noProof/>
          <w:lang w:eastAsia="ja-JP"/>
        </w:rPr>
        <w:t xml:space="preserve">with </w:t>
      </w:r>
      <w:r w:rsidRPr="00375A4A">
        <w:rPr>
          <w:i/>
          <w:noProof/>
          <w:lang w:eastAsia="ja-JP"/>
        </w:rPr>
        <w:t>Bj</w:t>
      </w:r>
      <w:r w:rsidRPr="00375A4A">
        <w:rPr>
          <w:noProof/>
          <w:lang w:eastAsia="ja-JP"/>
        </w:rPr>
        <w:t xml:space="preserve"> &gt; 0 are allocated resources in a decreasing priority order. If the PBR of a logical channel is set to </w:t>
      </w:r>
      <w:r w:rsidRPr="00375A4A">
        <w:rPr>
          <w:i/>
          <w:noProof/>
          <w:lang w:eastAsia="ja-JP"/>
        </w:rPr>
        <w:t>infinity</w:t>
      </w:r>
      <w:r w:rsidRPr="00375A4A">
        <w:rPr>
          <w:noProof/>
          <w:lang w:eastAsia="ja-JP"/>
        </w:rPr>
        <w:t>, the MAC entity shall allocate resources for all the data that is available for transmission on the logical channel before meeting the PBR of the lower priority logical channel(s);</w:t>
      </w:r>
    </w:p>
    <w:p w14:paraId="53F3A131" w14:textId="77777777" w:rsidR="00375A4A" w:rsidRPr="00375A4A" w:rsidRDefault="00375A4A" w:rsidP="00375A4A">
      <w:pPr>
        <w:overflowPunct w:val="0"/>
        <w:autoSpaceDE w:val="0"/>
        <w:autoSpaceDN w:val="0"/>
        <w:adjustRightInd w:val="0"/>
        <w:ind w:left="851" w:hanging="284"/>
        <w:textAlignment w:val="baseline"/>
        <w:rPr>
          <w:noProof/>
          <w:lang w:eastAsia="ja-JP"/>
        </w:rPr>
      </w:pPr>
      <w:r w:rsidRPr="00375A4A">
        <w:rPr>
          <w:noProof/>
          <w:lang w:eastAsia="ko-KR"/>
        </w:rPr>
        <w:t>2&gt;</w:t>
      </w:r>
      <w:r w:rsidRPr="00375A4A">
        <w:rPr>
          <w:noProof/>
          <w:lang w:eastAsia="ja-JP"/>
        </w:rPr>
        <w:tab/>
        <w:t xml:space="preserve">decrement </w:t>
      </w:r>
      <w:r w:rsidRPr="00375A4A">
        <w:rPr>
          <w:i/>
          <w:noProof/>
          <w:lang w:eastAsia="ja-JP"/>
        </w:rPr>
        <w:t>Bj</w:t>
      </w:r>
      <w:r w:rsidRPr="00375A4A">
        <w:rPr>
          <w:noProof/>
          <w:lang w:eastAsia="ja-JP"/>
        </w:rPr>
        <w:t xml:space="preserve"> by the total size of MAC SDUs served to logical channel </w:t>
      </w:r>
      <w:r w:rsidRPr="00375A4A">
        <w:rPr>
          <w:i/>
          <w:lang w:eastAsia="ja-JP"/>
        </w:rPr>
        <w:t>j</w:t>
      </w:r>
      <w:r w:rsidRPr="00375A4A">
        <w:rPr>
          <w:noProof/>
          <w:lang w:eastAsia="ja-JP"/>
        </w:rPr>
        <w:t xml:space="preserve"> </w:t>
      </w:r>
      <w:r w:rsidRPr="00375A4A">
        <w:rPr>
          <w:noProof/>
          <w:lang w:eastAsia="ko-KR"/>
        </w:rPr>
        <w:t>above</w:t>
      </w:r>
      <w:r w:rsidRPr="00375A4A">
        <w:rPr>
          <w:noProof/>
          <w:lang w:eastAsia="ja-JP"/>
        </w:rPr>
        <w:t>;</w:t>
      </w:r>
    </w:p>
    <w:p w14:paraId="447BA8F2" w14:textId="77777777" w:rsidR="00375A4A" w:rsidRPr="00375A4A" w:rsidRDefault="00375A4A" w:rsidP="00375A4A">
      <w:pPr>
        <w:overflowPunct w:val="0"/>
        <w:autoSpaceDE w:val="0"/>
        <w:autoSpaceDN w:val="0"/>
        <w:adjustRightInd w:val="0"/>
        <w:ind w:left="851" w:hanging="284"/>
        <w:textAlignment w:val="baseline"/>
        <w:rPr>
          <w:noProof/>
          <w:lang w:eastAsia="ja-JP"/>
        </w:rPr>
      </w:pPr>
      <w:r w:rsidRPr="00375A4A">
        <w:rPr>
          <w:noProof/>
          <w:lang w:eastAsia="ko-KR"/>
        </w:rPr>
        <w:t>2&gt;</w:t>
      </w:r>
      <w:r w:rsidRPr="00375A4A">
        <w:rPr>
          <w:noProof/>
          <w:lang w:eastAsia="ja-JP"/>
        </w:rPr>
        <w:tab/>
        <w:t xml:space="preserve">if any resources remain, all the logical channels selected in clause 5.4.3.1.2 are served in a strict decreasing priority order (regardless of the value of </w:t>
      </w:r>
      <w:r w:rsidRPr="00375A4A">
        <w:rPr>
          <w:i/>
          <w:noProof/>
          <w:lang w:eastAsia="ja-JP"/>
        </w:rPr>
        <w:t>Bj</w:t>
      </w:r>
      <w:r w:rsidRPr="00375A4A">
        <w:rPr>
          <w:noProof/>
          <w:lang w:eastAsia="ja-JP"/>
        </w:rPr>
        <w:t>) until either the data for that logical channel or the UL grant is exhausted, whichever comes first. Logical channels configured with equal priority should be served equally.</w:t>
      </w:r>
    </w:p>
    <w:p w14:paraId="570D2514" w14:textId="77777777" w:rsidR="00375A4A" w:rsidRPr="00375A4A" w:rsidRDefault="00375A4A" w:rsidP="00375A4A">
      <w:pPr>
        <w:keepLines/>
        <w:overflowPunct w:val="0"/>
        <w:autoSpaceDE w:val="0"/>
        <w:autoSpaceDN w:val="0"/>
        <w:adjustRightInd w:val="0"/>
        <w:ind w:left="1135" w:hanging="851"/>
        <w:textAlignment w:val="baseline"/>
        <w:rPr>
          <w:lang w:eastAsia="ko-KR"/>
        </w:rPr>
      </w:pPr>
      <w:r w:rsidRPr="00375A4A">
        <w:rPr>
          <w:lang w:eastAsia="ko-KR"/>
        </w:rPr>
        <w:t>NOTE 1:</w:t>
      </w:r>
      <w:r w:rsidRPr="00375A4A">
        <w:rPr>
          <w:lang w:eastAsia="ko-KR"/>
        </w:rPr>
        <w:tab/>
        <w:t xml:space="preserve">The value of </w:t>
      </w:r>
      <w:proofErr w:type="spellStart"/>
      <w:r w:rsidRPr="00375A4A">
        <w:rPr>
          <w:i/>
          <w:lang w:eastAsia="ko-KR"/>
        </w:rPr>
        <w:t>Bj</w:t>
      </w:r>
      <w:proofErr w:type="spellEnd"/>
      <w:r w:rsidRPr="00375A4A">
        <w:rPr>
          <w:lang w:eastAsia="ja-JP"/>
        </w:rPr>
        <w:t xml:space="preserve"> </w:t>
      </w:r>
      <w:r w:rsidRPr="00375A4A">
        <w:rPr>
          <w:lang w:eastAsia="ko-KR"/>
        </w:rPr>
        <w:t>can be negative.</w:t>
      </w:r>
    </w:p>
    <w:p w14:paraId="2E544FF3"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If the MAC entity is requested to simultaneously transmit multiple MAC PDUs, or if the MAC entity receives the multiple UL grants within one or more coinciding PDCCH occasions (</w:t>
      </w:r>
      <w:proofErr w:type="gramStart"/>
      <w:r w:rsidRPr="00375A4A">
        <w:rPr>
          <w:lang w:eastAsia="ko-KR"/>
        </w:rPr>
        <w:t>i.e.</w:t>
      </w:r>
      <w:proofErr w:type="gramEnd"/>
      <w:r w:rsidRPr="00375A4A">
        <w:rPr>
          <w:lang w:eastAsia="ko-KR"/>
        </w:rPr>
        <w:t xml:space="preserve"> on different Serving Cells), it is up to UE implementation in which order the grants are processed.</w:t>
      </w:r>
    </w:p>
    <w:p w14:paraId="738BF564"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The UE shall also follow the rules below during the scheduling procedures above:</w:t>
      </w:r>
    </w:p>
    <w:p w14:paraId="5B51EE8B"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375A4A">
        <w:rPr>
          <w:lang w:eastAsia="ko-KR"/>
        </w:rPr>
        <w:t>entity;</w:t>
      </w:r>
      <w:proofErr w:type="gramEnd"/>
    </w:p>
    <w:p w14:paraId="71393604"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if the UE segments an RLC SDU from the logical channel, it shall maximize the size of the segment to fill the grant of the associated MAC entity as much as </w:t>
      </w:r>
      <w:proofErr w:type="gramStart"/>
      <w:r w:rsidRPr="00375A4A">
        <w:rPr>
          <w:lang w:eastAsia="ko-KR"/>
        </w:rPr>
        <w:t>possible;</w:t>
      </w:r>
      <w:proofErr w:type="gramEnd"/>
    </w:p>
    <w:p w14:paraId="3ADA2A65"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the UE should maximise the transmission of </w:t>
      </w:r>
      <w:proofErr w:type="gramStart"/>
      <w:r w:rsidRPr="00375A4A">
        <w:rPr>
          <w:lang w:eastAsia="ko-KR"/>
        </w:rPr>
        <w:t>data;</w:t>
      </w:r>
      <w:proofErr w:type="gramEnd"/>
    </w:p>
    <w:p w14:paraId="5E9930BE"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if the MAC entity is given a UL grant size that is equal to or larger than 8 bytes (when </w:t>
      </w:r>
      <w:proofErr w:type="spellStart"/>
      <w:r w:rsidRPr="00375A4A">
        <w:rPr>
          <w:lang w:eastAsia="ko-KR"/>
        </w:rPr>
        <w:t>eLCID</w:t>
      </w:r>
      <w:proofErr w:type="spellEnd"/>
      <w:r w:rsidRPr="00375A4A">
        <w:rPr>
          <w:lang w:eastAsia="ko-KR"/>
        </w:rPr>
        <w:t xml:space="preserve"> is not used) or 10 bytes (when </w:t>
      </w:r>
      <w:proofErr w:type="spellStart"/>
      <w:r w:rsidRPr="00375A4A">
        <w:rPr>
          <w:lang w:eastAsia="ko-KR"/>
        </w:rPr>
        <w:t>eLCID</w:t>
      </w:r>
      <w:proofErr w:type="spellEnd"/>
      <w:r w:rsidRPr="00375A4A">
        <w:rPr>
          <w:lang w:eastAsia="ko-KR"/>
        </w:rPr>
        <w:t xml:space="preserve"> is used) while having data available and allowed (according to clause 5.4.3.1) for transmission, the MAC entity shall not transmit only padding BSR and/or padding.</w:t>
      </w:r>
    </w:p>
    <w:p w14:paraId="35EFD0E0"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The MAC entity shall:</w:t>
      </w:r>
    </w:p>
    <w:p w14:paraId="4C2CF1C6"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1&gt;</w:t>
      </w:r>
      <w:r w:rsidRPr="00375A4A">
        <w:rPr>
          <w:lang w:eastAsia="ko-KR"/>
        </w:rPr>
        <w:tab/>
        <w:t xml:space="preserve">if the MAC entity is configured with </w:t>
      </w:r>
      <w:r w:rsidRPr="00375A4A">
        <w:rPr>
          <w:i/>
          <w:noProof/>
          <w:lang w:eastAsia="ja-JP"/>
        </w:rPr>
        <w:t>enhancedSkipUplinkTxDynamic</w:t>
      </w:r>
      <w:r w:rsidRPr="00375A4A">
        <w:rPr>
          <w:noProof/>
          <w:lang w:eastAsia="ja-JP"/>
        </w:rPr>
        <w:t xml:space="preserve"> with value </w:t>
      </w:r>
      <w:r w:rsidRPr="00375A4A">
        <w:rPr>
          <w:i/>
          <w:noProof/>
          <w:lang w:eastAsia="ja-JP"/>
        </w:rPr>
        <w:t>true</w:t>
      </w:r>
      <w:r w:rsidRPr="00375A4A">
        <w:rPr>
          <w:noProof/>
          <w:lang w:eastAsia="ja-JP"/>
        </w:rPr>
        <w:t xml:space="preserve"> and the grant indicated to the HARQ entity was addressed to a C-RNTI, or </w:t>
      </w:r>
      <w:r w:rsidRPr="00375A4A">
        <w:rPr>
          <w:noProof/>
          <w:lang w:eastAsia="zh-CN"/>
        </w:rPr>
        <w:t>if</w:t>
      </w:r>
      <w:r w:rsidRPr="00375A4A">
        <w:rPr>
          <w:noProof/>
          <w:lang w:eastAsia="ja-JP"/>
        </w:rPr>
        <w:t xml:space="preserve"> the MAC entity is configured with </w:t>
      </w:r>
      <w:r w:rsidRPr="00375A4A">
        <w:rPr>
          <w:i/>
          <w:noProof/>
          <w:lang w:eastAsia="ja-JP"/>
        </w:rPr>
        <w:t>enhancedSkipUplinkTxConfigured</w:t>
      </w:r>
      <w:r w:rsidRPr="00375A4A">
        <w:rPr>
          <w:noProof/>
          <w:lang w:eastAsia="ja-JP"/>
        </w:rPr>
        <w:t xml:space="preserve"> with value </w:t>
      </w:r>
      <w:r w:rsidRPr="00375A4A">
        <w:rPr>
          <w:i/>
          <w:noProof/>
          <w:lang w:eastAsia="ja-JP"/>
        </w:rPr>
        <w:t>true</w:t>
      </w:r>
      <w:r w:rsidRPr="00375A4A">
        <w:rPr>
          <w:noProof/>
          <w:lang w:eastAsia="ja-JP"/>
        </w:rPr>
        <w:t xml:space="preserve"> and the grant indicated to the HARQ entity is a configured uplink grant:</w:t>
      </w:r>
    </w:p>
    <w:p w14:paraId="73440EF2" w14:textId="77777777" w:rsidR="00375A4A" w:rsidRPr="00375A4A" w:rsidRDefault="00375A4A" w:rsidP="00375A4A">
      <w:pPr>
        <w:overflowPunct w:val="0"/>
        <w:autoSpaceDE w:val="0"/>
        <w:autoSpaceDN w:val="0"/>
        <w:adjustRightInd w:val="0"/>
        <w:ind w:left="851" w:hanging="284"/>
        <w:textAlignment w:val="baseline"/>
        <w:rPr>
          <w:lang w:eastAsia="ko-KR"/>
        </w:rPr>
      </w:pPr>
      <w:r w:rsidRPr="00375A4A">
        <w:rPr>
          <w:lang w:eastAsia="ko-KR"/>
        </w:rPr>
        <w:t>2&gt;</w:t>
      </w:r>
      <w:r w:rsidRPr="00375A4A">
        <w:rPr>
          <w:lang w:eastAsia="ko-KR"/>
        </w:rPr>
        <w:tab/>
        <w:t>if there is no UCI to be multiplexed on this PUSCH transmission as specified in TS 38.213 [6]; and</w:t>
      </w:r>
    </w:p>
    <w:p w14:paraId="14FE47D6" w14:textId="77777777" w:rsidR="00375A4A" w:rsidRPr="00375A4A" w:rsidRDefault="00375A4A" w:rsidP="00375A4A">
      <w:pPr>
        <w:overflowPunct w:val="0"/>
        <w:autoSpaceDE w:val="0"/>
        <w:autoSpaceDN w:val="0"/>
        <w:adjustRightInd w:val="0"/>
        <w:ind w:left="851" w:hanging="284"/>
        <w:textAlignment w:val="baseline"/>
        <w:rPr>
          <w:lang w:eastAsia="ko-KR"/>
        </w:rPr>
      </w:pPr>
      <w:r w:rsidRPr="00375A4A">
        <w:rPr>
          <w:lang w:eastAsia="ko-KR"/>
        </w:rPr>
        <w:t>2&gt;</w:t>
      </w:r>
      <w:r w:rsidRPr="00375A4A">
        <w:rPr>
          <w:lang w:eastAsia="ko-KR"/>
        </w:rPr>
        <w:tab/>
        <w:t>if there is no aperiodic CSI requested for this PUSCH transmission as specified in TS 38.212 [9]</w:t>
      </w:r>
      <w:r w:rsidRPr="00375A4A">
        <w:rPr>
          <w:noProof/>
          <w:lang w:eastAsia="ja-JP"/>
        </w:rPr>
        <w:t xml:space="preserve">; </w:t>
      </w:r>
      <w:r w:rsidRPr="00375A4A">
        <w:rPr>
          <w:lang w:eastAsia="ko-KR"/>
        </w:rPr>
        <w:t>and</w:t>
      </w:r>
    </w:p>
    <w:p w14:paraId="7A16A233" w14:textId="77777777" w:rsidR="00375A4A" w:rsidRPr="00375A4A" w:rsidRDefault="00375A4A" w:rsidP="00375A4A">
      <w:pPr>
        <w:overflowPunct w:val="0"/>
        <w:autoSpaceDE w:val="0"/>
        <w:autoSpaceDN w:val="0"/>
        <w:adjustRightInd w:val="0"/>
        <w:ind w:left="851" w:hanging="284"/>
        <w:textAlignment w:val="baseline"/>
        <w:rPr>
          <w:lang w:eastAsia="ko-KR"/>
        </w:rPr>
      </w:pPr>
      <w:r w:rsidRPr="00375A4A">
        <w:rPr>
          <w:lang w:eastAsia="ko-KR"/>
        </w:rPr>
        <w:t>2&gt;</w:t>
      </w:r>
      <w:r w:rsidRPr="00375A4A">
        <w:rPr>
          <w:lang w:eastAsia="ko-KR"/>
        </w:rPr>
        <w:tab/>
        <w:t xml:space="preserve">if the MAC PDU includes zero MAC </w:t>
      </w:r>
      <w:proofErr w:type="gramStart"/>
      <w:r w:rsidRPr="00375A4A">
        <w:rPr>
          <w:lang w:eastAsia="ko-KR"/>
        </w:rPr>
        <w:t>SDUs</w:t>
      </w:r>
      <w:r w:rsidRPr="00375A4A">
        <w:rPr>
          <w:noProof/>
          <w:lang w:eastAsia="ja-JP"/>
        </w:rPr>
        <w:t>;</w:t>
      </w:r>
      <w:proofErr w:type="gramEnd"/>
      <w:r w:rsidRPr="00375A4A">
        <w:rPr>
          <w:noProof/>
          <w:lang w:eastAsia="ja-JP"/>
        </w:rPr>
        <w:t xml:space="preserve"> </w:t>
      </w:r>
      <w:r w:rsidRPr="00375A4A">
        <w:rPr>
          <w:lang w:eastAsia="ko-KR"/>
        </w:rPr>
        <w:t>and</w:t>
      </w:r>
    </w:p>
    <w:p w14:paraId="515966FA" w14:textId="77777777" w:rsidR="00375A4A" w:rsidRPr="00375A4A" w:rsidRDefault="00375A4A" w:rsidP="00375A4A">
      <w:pPr>
        <w:overflowPunct w:val="0"/>
        <w:autoSpaceDE w:val="0"/>
        <w:autoSpaceDN w:val="0"/>
        <w:adjustRightInd w:val="0"/>
        <w:ind w:left="851" w:hanging="284"/>
        <w:textAlignment w:val="baseline"/>
        <w:rPr>
          <w:lang w:eastAsia="ko-KR"/>
        </w:rPr>
      </w:pPr>
      <w:r w:rsidRPr="00375A4A">
        <w:rPr>
          <w:lang w:eastAsia="ko-KR"/>
        </w:rPr>
        <w:t>2&gt;</w:t>
      </w:r>
      <w:r w:rsidRPr="00375A4A">
        <w:rPr>
          <w:lang w:eastAsia="ko-KR"/>
        </w:rPr>
        <w:tab/>
        <w:t>if the MAC PDU includes only the periodic BSR and there is no data available for any LCG, or the MAC PDU includes only the padding BSR:</w:t>
      </w:r>
    </w:p>
    <w:p w14:paraId="6DD066C0" w14:textId="77777777" w:rsidR="00375A4A" w:rsidRPr="00375A4A" w:rsidRDefault="00375A4A" w:rsidP="00375A4A">
      <w:pPr>
        <w:overflowPunct w:val="0"/>
        <w:autoSpaceDE w:val="0"/>
        <w:autoSpaceDN w:val="0"/>
        <w:adjustRightInd w:val="0"/>
        <w:ind w:left="1135" w:hanging="284"/>
        <w:textAlignment w:val="baseline"/>
        <w:rPr>
          <w:noProof/>
          <w:lang w:eastAsia="ja-JP"/>
        </w:rPr>
      </w:pPr>
      <w:r w:rsidRPr="00375A4A">
        <w:rPr>
          <w:noProof/>
          <w:lang w:eastAsia="ko-KR"/>
        </w:rPr>
        <w:t>3&gt;</w:t>
      </w:r>
      <w:r w:rsidRPr="00375A4A">
        <w:rPr>
          <w:noProof/>
          <w:lang w:eastAsia="ja-JP"/>
        </w:rPr>
        <w:tab/>
        <w:t>not generate a MAC PDU for the HARQ entity.</w:t>
      </w:r>
    </w:p>
    <w:p w14:paraId="6F02BD19"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1&gt;</w:t>
      </w:r>
      <w:r w:rsidRPr="00375A4A">
        <w:rPr>
          <w:lang w:eastAsia="ko-KR"/>
        </w:rPr>
        <w:tab/>
        <w:t xml:space="preserve">else if the MAC entity is configured with </w:t>
      </w:r>
      <w:proofErr w:type="spellStart"/>
      <w:r w:rsidRPr="00375A4A">
        <w:rPr>
          <w:i/>
          <w:lang w:eastAsia="ko-KR"/>
        </w:rPr>
        <w:t>skipUplinkTxDynamic</w:t>
      </w:r>
      <w:proofErr w:type="spellEnd"/>
      <w:r w:rsidRPr="00375A4A">
        <w:rPr>
          <w:lang w:eastAsia="ko-KR"/>
        </w:rPr>
        <w:t xml:space="preserve"> with value </w:t>
      </w:r>
      <w:r w:rsidRPr="00375A4A">
        <w:rPr>
          <w:i/>
          <w:lang w:eastAsia="ko-KR"/>
        </w:rPr>
        <w:t>true</w:t>
      </w:r>
      <w:r w:rsidRPr="00375A4A">
        <w:rPr>
          <w:lang w:eastAsia="ko-KR"/>
        </w:rPr>
        <w:t xml:space="preserve"> and the grant indicated to the HARQ entity was addressed to a C-RNTI, or the grant indicated to the HARQ entity is a configured uplink grant</w:t>
      </w:r>
      <w:del w:id="7" w:author="Apple" w:date="2022-02-13T00:05:00Z">
        <w:r w:rsidRPr="00375A4A" w:rsidDel="00C930FE">
          <w:rPr>
            <w:lang w:eastAsia="ko-KR"/>
          </w:rPr>
          <w:delText>; and</w:delText>
        </w:r>
      </w:del>
      <w:ins w:id="8" w:author="Apple" w:date="2022-02-13T00:05:00Z">
        <w:r w:rsidRPr="00375A4A">
          <w:rPr>
            <w:lang w:eastAsia="ko-KR"/>
          </w:rPr>
          <w:t>:</w:t>
        </w:r>
      </w:ins>
    </w:p>
    <w:p w14:paraId="571D50E8" w14:textId="77777777" w:rsidR="00375A4A" w:rsidRPr="00375A4A" w:rsidRDefault="00375A4A">
      <w:pPr>
        <w:overflowPunct w:val="0"/>
        <w:autoSpaceDE w:val="0"/>
        <w:autoSpaceDN w:val="0"/>
        <w:adjustRightInd w:val="0"/>
        <w:ind w:left="851" w:hanging="284"/>
        <w:textAlignment w:val="baseline"/>
        <w:rPr>
          <w:lang w:eastAsia="ko-KR"/>
        </w:rPr>
        <w:pPrChange w:id="9" w:author="Apple" w:date="2022-02-13T00:08:00Z">
          <w:pPr>
            <w:overflowPunct w:val="0"/>
            <w:autoSpaceDE w:val="0"/>
            <w:autoSpaceDN w:val="0"/>
            <w:adjustRightInd w:val="0"/>
            <w:ind w:left="568" w:hanging="284"/>
            <w:textAlignment w:val="baseline"/>
          </w:pPr>
        </w:pPrChange>
      </w:pPr>
      <w:del w:id="10" w:author="Apple" w:date="2022-02-13T00:05:00Z">
        <w:r w:rsidRPr="00375A4A" w:rsidDel="00C930FE">
          <w:rPr>
            <w:lang w:eastAsia="ko-KR"/>
          </w:rPr>
          <w:lastRenderedPageBreak/>
          <w:delText>1</w:delText>
        </w:r>
      </w:del>
      <w:ins w:id="11" w:author="Apple" w:date="2022-02-13T00:05:00Z">
        <w:r w:rsidRPr="00375A4A">
          <w:rPr>
            <w:lang w:eastAsia="ko-KR"/>
          </w:rPr>
          <w:t>2</w:t>
        </w:r>
      </w:ins>
      <w:r w:rsidRPr="00375A4A">
        <w:rPr>
          <w:lang w:eastAsia="ko-KR"/>
        </w:rPr>
        <w:t>&gt;</w:t>
      </w:r>
      <w:r w:rsidRPr="00375A4A">
        <w:rPr>
          <w:lang w:eastAsia="ko-KR"/>
        </w:rPr>
        <w:tab/>
        <w:t>if there is no aperiodic CSI requested for this PUSCH transmission as specified in TS 38.212 [9]; and</w:t>
      </w:r>
    </w:p>
    <w:p w14:paraId="1AB5B29E" w14:textId="77777777" w:rsidR="00375A4A" w:rsidRPr="00375A4A" w:rsidRDefault="00375A4A">
      <w:pPr>
        <w:overflowPunct w:val="0"/>
        <w:autoSpaceDE w:val="0"/>
        <w:autoSpaceDN w:val="0"/>
        <w:adjustRightInd w:val="0"/>
        <w:ind w:left="851" w:hanging="284"/>
        <w:textAlignment w:val="baseline"/>
        <w:rPr>
          <w:lang w:eastAsia="ko-KR"/>
        </w:rPr>
        <w:pPrChange w:id="12" w:author="Apple" w:date="2022-02-13T00:08:00Z">
          <w:pPr>
            <w:overflowPunct w:val="0"/>
            <w:autoSpaceDE w:val="0"/>
            <w:autoSpaceDN w:val="0"/>
            <w:adjustRightInd w:val="0"/>
            <w:ind w:left="568" w:hanging="284"/>
            <w:textAlignment w:val="baseline"/>
          </w:pPr>
        </w:pPrChange>
      </w:pPr>
      <w:del w:id="13" w:author="Apple" w:date="2022-02-13T00:05:00Z">
        <w:r w:rsidRPr="00375A4A" w:rsidDel="00C930FE">
          <w:rPr>
            <w:lang w:eastAsia="ko-KR"/>
          </w:rPr>
          <w:delText>1</w:delText>
        </w:r>
      </w:del>
      <w:ins w:id="14" w:author="Apple" w:date="2022-02-13T00:05:00Z">
        <w:r w:rsidRPr="00375A4A">
          <w:rPr>
            <w:lang w:eastAsia="ko-KR"/>
          </w:rPr>
          <w:t>2</w:t>
        </w:r>
      </w:ins>
      <w:r w:rsidRPr="00375A4A">
        <w:rPr>
          <w:lang w:eastAsia="ko-KR"/>
        </w:rPr>
        <w:t>&gt;</w:t>
      </w:r>
      <w:r w:rsidRPr="00375A4A">
        <w:rPr>
          <w:lang w:eastAsia="ko-KR"/>
        </w:rPr>
        <w:tab/>
        <w:t xml:space="preserve">if the MAC PDU includes zero MAC </w:t>
      </w:r>
      <w:proofErr w:type="gramStart"/>
      <w:r w:rsidRPr="00375A4A">
        <w:rPr>
          <w:lang w:eastAsia="ko-KR"/>
        </w:rPr>
        <w:t>SDUs;</w:t>
      </w:r>
      <w:proofErr w:type="gramEnd"/>
      <w:r w:rsidRPr="00375A4A">
        <w:rPr>
          <w:lang w:eastAsia="ko-KR"/>
        </w:rPr>
        <w:t xml:space="preserve"> and</w:t>
      </w:r>
    </w:p>
    <w:p w14:paraId="4792252D" w14:textId="77777777" w:rsidR="00375A4A" w:rsidRPr="00375A4A" w:rsidRDefault="00375A4A">
      <w:pPr>
        <w:overflowPunct w:val="0"/>
        <w:autoSpaceDE w:val="0"/>
        <w:autoSpaceDN w:val="0"/>
        <w:adjustRightInd w:val="0"/>
        <w:ind w:left="851" w:hanging="284"/>
        <w:textAlignment w:val="baseline"/>
        <w:rPr>
          <w:lang w:eastAsia="ko-KR"/>
        </w:rPr>
        <w:pPrChange w:id="15" w:author="Apple" w:date="2022-02-13T00:08:00Z">
          <w:pPr>
            <w:overflowPunct w:val="0"/>
            <w:autoSpaceDE w:val="0"/>
            <w:autoSpaceDN w:val="0"/>
            <w:adjustRightInd w:val="0"/>
            <w:ind w:left="568" w:hanging="284"/>
            <w:textAlignment w:val="baseline"/>
          </w:pPr>
        </w:pPrChange>
      </w:pPr>
      <w:del w:id="16" w:author="Apple" w:date="2022-02-13T00:05:00Z">
        <w:r w:rsidRPr="00375A4A" w:rsidDel="00C930FE">
          <w:rPr>
            <w:lang w:eastAsia="ko-KR"/>
          </w:rPr>
          <w:delText>1</w:delText>
        </w:r>
      </w:del>
      <w:ins w:id="17" w:author="Apple" w:date="2022-02-13T00:05:00Z">
        <w:r w:rsidRPr="00375A4A">
          <w:rPr>
            <w:lang w:eastAsia="ko-KR"/>
          </w:rPr>
          <w:t>2</w:t>
        </w:r>
      </w:ins>
      <w:r w:rsidRPr="00375A4A">
        <w:rPr>
          <w:lang w:eastAsia="ko-KR"/>
        </w:rPr>
        <w:t>&gt;</w:t>
      </w:r>
      <w:r w:rsidRPr="00375A4A">
        <w:rPr>
          <w:lang w:eastAsia="ko-KR"/>
        </w:rPr>
        <w:tab/>
        <w:t>if the MAC PDU includes only the periodic BSR and there is no data available for any LCG, or the MAC PDU includes only the padding BSR:</w:t>
      </w:r>
    </w:p>
    <w:p w14:paraId="4CA8F7A7" w14:textId="77777777" w:rsidR="00375A4A" w:rsidRPr="00375A4A" w:rsidRDefault="00375A4A">
      <w:pPr>
        <w:overflowPunct w:val="0"/>
        <w:autoSpaceDE w:val="0"/>
        <w:autoSpaceDN w:val="0"/>
        <w:adjustRightInd w:val="0"/>
        <w:ind w:left="1135" w:hanging="284"/>
        <w:textAlignment w:val="baseline"/>
        <w:rPr>
          <w:noProof/>
          <w:lang w:eastAsia="ja-JP"/>
        </w:rPr>
        <w:pPrChange w:id="18" w:author="Apple" w:date="2022-02-13T00:06:00Z">
          <w:pPr>
            <w:overflowPunct w:val="0"/>
            <w:autoSpaceDE w:val="0"/>
            <w:autoSpaceDN w:val="0"/>
            <w:adjustRightInd w:val="0"/>
            <w:ind w:left="851" w:hanging="284"/>
            <w:textAlignment w:val="baseline"/>
          </w:pPr>
        </w:pPrChange>
      </w:pPr>
      <w:del w:id="19" w:author="Apple" w:date="2022-02-13T00:05:00Z">
        <w:r w:rsidRPr="00375A4A" w:rsidDel="00C930FE">
          <w:rPr>
            <w:noProof/>
            <w:lang w:eastAsia="ko-KR"/>
          </w:rPr>
          <w:delText>2</w:delText>
        </w:r>
      </w:del>
      <w:ins w:id="20" w:author="Apple" w:date="2022-02-13T00:05:00Z">
        <w:r w:rsidRPr="00375A4A">
          <w:rPr>
            <w:noProof/>
            <w:lang w:eastAsia="ko-KR"/>
          </w:rPr>
          <w:t>3</w:t>
        </w:r>
      </w:ins>
      <w:r w:rsidRPr="00375A4A">
        <w:rPr>
          <w:noProof/>
          <w:lang w:eastAsia="ko-KR"/>
        </w:rPr>
        <w:t>&gt;</w:t>
      </w:r>
      <w:r w:rsidRPr="00375A4A">
        <w:rPr>
          <w:noProof/>
          <w:lang w:eastAsia="ja-JP"/>
        </w:rPr>
        <w:tab/>
        <w:t>not generate a MAC PDU for the HARQ entity.</w:t>
      </w:r>
    </w:p>
    <w:p w14:paraId="0931A660"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Logical channels shall be prioritised in accordance with the following order (highest priority listed first):</w:t>
      </w:r>
    </w:p>
    <w:p w14:paraId="50C86925"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C-RNTI MAC CE or data from UL-</w:t>
      </w:r>
      <w:proofErr w:type="gramStart"/>
      <w:r w:rsidRPr="00375A4A">
        <w:rPr>
          <w:lang w:eastAsia="ko-KR"/>
        </w:rPr>
        <w:t>CCCH;</w:t>
      </w:r>
      <w:proofErr w:type="gramEnd"/>
    </w:p>
    <w:p w14:paraId="33769A17"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Configured Grant Confirmation MAC CE or MAC CEs for BFR or Multiple Entry Configured Grant Confirmation MAC </w:t>
      </w:r>
      <w:proofErr w:type="gramStart"/>
      <w:r w:rsidRPr="00375A4A">
        <w:rPr>
          <w:lang w:eastAsia="ko-KR"/>
        </w:rPr>
        <w:t>CE;</w:t>
      </w:r>
      <w:proofErr w:type="gramEnd"/>
    </w:p>
    <w:p w14:paraId="6802428A"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r>
      <w:r w:rsidRPr="00375A4A">
        <w:rPr>
          <w:noProof/>
          <w:lang w:eastAsia="ja-JP"/>
        </w:rPr>
        <w:t xml:space="preserve">Sidelink Configured </w:t>
      </w:r>
      <w:r w:rsidRPr="00375A4A">
        <w:rPr>
          <w:noProof/>
          <w:lang w:eastAsia="ko-KR"/>
        </w:rPr>
        <w:t>G</w:t>
      </w:r>
      <w:r w:rsidRPr="00375A4A">
        <w:rPr>
          <w:noProof/>
          <w:lang w:eastAsia="ja-JP"/>
        </w:rPr>
        <w:t xml:space="preserve">rant </w:t>
      </w:r>
      <w:r w:rsidRPr="00375A4A">
        <w:rPr>
          <w:noProof/>
          <w:lang w:eastAsia="ko-KR"/>
        </w:rPr>
        <w:t>C</w:t>
      </w:r>
      <w:r w:rsidRPr="00375A4A">
        <w:rPr>
          <w:noProof/>
          <w:lang w:eastAsia="ja-JP"/>
        </w:rPr>
        <w:t xml:space="preserve">onfirmation MAC </w:t>
      </w:r>
      <w:r w:rsidRPr="00375A4A">
        <w:rPr>
          <w:noProof/>
          <w:lang w:eastAsia="ko-KR"/>
        </w:rPr>
        <w:t>CE;</w:t>
      </w:r>
    </w:p>
    <w:p w14:paraId="39BF8E56"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LBT failure MAC </w:t>
      </w:r>
      <w:proofErr w:type="gramStart"/>
      <w:r w:rsidRPr="00375A4A">
        <w:rPr>
          <w:lang w:eastAsia="ko-KR"/>
        </w:rPr>
        <w:t>CE;</w:t>
      </w:r>
      <w:proofErr w:type="gramEnd"/>
    </w:p>
    <w:p w14:paraId="04C449CB"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noProof/>
          <w:lang w:eastAsia="ja-JP"/>
        </w:rPr>
        <w:t>-</w:t>
      </w:r>
      <w:r w:rsidRPr="00375A4A">
        <w:rPr>
          <w:noProof/>
          <w:lang w:eastAsia="ja-JP"/>
        </w:rPr>
        <w:tab/>
        <w:t>MAC CE for SL-BSR prioritized according to clause 5.22.1.6;</w:t>
      </w:r>
    </w:p>
    <w:p w14:paraId="794FAE55"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MAC CE for BSR, with exception of BSR included for </w:t>
      </w:r>
      <w:proofErr w:type="gramStart"/>
      <w:r w:rsidRPr="00375A4A">
        <w:rPr>
          <w:lang w:eastAsia="ko-KR"/>
        </w:rPr>
        <w:t>padding;</w:t>
      </w:r>
      <w:proofErr w:type="gramEnd"/>
    </w:p>
    <w:p w14:paraId="00DFFEED"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Single Entry PHR MAC CE or Multiple Entry PHR MAC </w:t>
      </w:r>
      <w:proofErr w:type="gramStart"/>
      <w:r w:rsidRPr="00375A4A">
        <w:rPr>
          <w:lang w:eastAsia="ko-KR"/>
        </w:rPr>
        <w:t>CE;</w:t>
      </w:r>
      <w:proofErr w:type="gramEnd"/>
    </w:p>
    <w:p w14:paraId="2C4369F2"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MAC CE for the number of Desired Guard </w:t>
      </w:r>
      <w:proofErr w:type="gramStart"/>
      <w:r w:rsidRPr="00375A4A">
        <w:rPr>
          <w:lang w:eastAsia="ko-KR"/>
        </w:rPr>
        <w:t>Symbols;</w:t>
      </w:r>
      <w:proofErr w:type="gramEnd"/>
    </w:p>
    <w:p w14:paraId="314423F6"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MAC CE for Pre-emptive </w:t>
      </w:r>
      <w:proofErr w:type="gramStart"/>
      <w:r w:rsidRPr="00375A4A">
        <w:rPr>
          <w:lang w:eastAsia="ko-KR"/>
        </w:rPr>
        <w:t>BSR;</w:t>
      </w:r>
      <w:proofErr w:type="gramEnd"/>
    </w:p>
    <w:p w14:paraId="1E245871"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noProof/>
          <w:lang w:eastAsia="ja-JP"/>
        </w:rPr>
        <w:t>-</w:t>
      </w:r>
      <w:r w:rsidRPr="00375A4A">
        <w:rPr>
          <w:noProof/>
          <w:lang w:eastAsia="ja-JP"/>
        </w:rPr>
        <w:tab/>
        <w:t>MAC CE for SL-BSR, with exception of SL-BSR prioritized according to clause 5.22.1.6 and SL-BSR included for padding;</w:t>
      </w:r>
    </w:p>
    <w:p w14:paraId="7361AE7E"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data from any Logical Channel, except data from UL-</w:t>
      </w:r>
      <w:proofErr w:type="gramStart"/>
      <w:r w:rsidRPr="00375A4A">
        <w:rPr>
          <w:lang w:eastAsia="ko-KR"/>
        </w:rPr>
        <w:t>CCCH;</w:t>
      </w:r>
      <w:proofErr w:type="gramEnd"/>
    </w:p>
    <w:p w14:paraId="05700C41"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MAC CE for Recommended bit rate </w:t>
      </w:r>
      <w:proofErr w:type="gramStart"/>
      <w:r w:rsidRPr="00375A4A">
        <w:rPr>
          <w:lang w:eastAsia="ko-KR"/>
        </w:rPr>
        <w:t>query;</w:t>
      </w:r>
      <w:proofErr w:type="gramEnd"/>
    </w:p>
    <w:p w14:paraId="3692C7D8"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MAC CE for BSR included for </w:t>
      </w:r>
      <w:proofErr w:type="gramStart"/>
      <w:r w:rsidRPr="00375A4A">
        <w:rPr>
          <w:lang w:eastAsia="ko-KR"/>
        </w:rPr>
        <w:t>padding;</w:t>
      </w:r>
      <w:proofErr w:type="gramEnd"/>
    </w:p>
    <w:p w14:paraId="38098615" w14:textId="77777777" w:rsidR="00375A4A" w:rsidRPr="00375A4A" w:rsidRDefault="00375A4A" w:rsidP="00375A4A">
      <w:pPr>
        <w:overflowPunct w:val="0"/>
        <w:autoSpaceDE w:val="0"/>
        <w:autoSpaceDN w:val="0"/>
        <w:adjustRightInd w:val="0"/>
        <w:ind w:left="568" w:hanging="284"/>
        <w:textAlignment w:val="baseline"/>
        <w:rPr>
          <w:noProof/>
          <w:lang w:eastAsia="ja-JP"/>
        </w:rPr>
      </w:pPr>
      <w:r w:rsidRPr="00375A4A">
        <w:rPr>
          <w:noProof/>
          <w:lang w:eastAsia="ja-JP"/>
        </w:rPr>
        <w:t>-</w:t>
      </w:r>
      <w:r w:rsidRPr="00375A4A">
        <w:rPr>
          <w:noProof/>
          <w:lang w:eastAsia="ja-JP"/>
        </w:rPr>
        <w:tab/>
        <w:t>MAC CE for SL-BSR included for padding.</w:t>
      </w:r>
    </w:p>
    <w:p w14:paraId="60699A96" w14:textId="77777777" w:rsidR="00375A4A" w:rsidRPr="00375A4A" w:rsidRDefault="00375A4A" w:rsidP="00375A4A">
      <w:pPr>
        <w:keepLines/>
        <w:overflowPunct w:val="0"/>
        <w:autoSpaceDE w:val="0"/>
        <w:autoSpaceDN w:val="0"/>
        <w:adjustRightInd w:val="0"/>
        <w:ind w:left="1135" w:hanging="851"/>
        <w:textAlignment w:val="baseline"/>
        <w:rPr>
          <w:noProof/>
          <w:lang w:eastAsia="ja-JP"/>
        </w:rPr>
      </w:pPr>
      <w:r w:rsidRPr="00375A4A">
        <w:rPr>
          <w:lang w:eastAsia="ko-KR"/>
        </w:rPr>
        <w:t>NOTE 2</w:t>
      </w:r>
      <w:r w:rsidRPr="00375A4A">
        <w:rPr>
          <w:noProof/>
          <w:lang w:eastAsia="ja-JP"/>
        </w:rPr>
        <w:t>:</w:t>
      </w:r>
      <w:r w:rsidRPr="00375A4A">
        <w:rPr>
          <w:noProof/>
          <w:lang w:eastAsia="ja-JP"/>
        </w:rPr>
        <w:tab/>
        <w:t xml:space="preserve">Prioritization among </w:t>
      </w:r>
      <w:r w:rsidRPr="00375A4A">
        <w:rPr>
          <w:lang w:eastAsia="ko-KR"/>
        </w:rPr>
        <w:t>Configured Grant Confirmation MAC CE, Multiple Entry Configured Grant Confirmation MAC CE,</w:t>
      </w:r>
      <w:r w:rsidRPr="00375A4A">
        <w:rPr>
          <w:noProof/>
          <w:lang w:eastAsia="ja-JP"/>
        </w:rPr>
        <w:t xml:space="preserve"> and MAC CEs for BFR is up to UE implementation.</w:t>
      </w:r>
    </w:p>
    <w:p w14:paraId="4E5C46DB" w14:textId="77777777" w:rsidR="00375A4A" w:rsidRPr="00375A4A" w:rsidRDefault="00375A4A" w:rsidP="00375A4A">
      <w:pPr>
        <w:overflowPunct w:val="0"/>
        <w:autoSpaceDE w:val="0"/>
        <w:autoSpaceDN w:val="0"/>
        <w:adjustRightInd w:val="0"/>
        <w:textAlignment w:val="baseline"/>
        <w:rPr>
          <w:noProof/>
        </w:rPr>
      </w:pPr>
      <w:r w:rsidRPr="00375A4A">
        <w:rPr>
          <w:rFonts w:eastAsia="Malgun Gothic"/>
          <w:lang w:eastAsia="ko-KR"/>
        </w:rPr>
        <w:t xml:space="preserve">The MAC entity shall prioritize any MAC CE listed in a higher order than 'data from </w:t>
      </w:r>
      <w:r w:rsidRPr="00375A4A">
        <w:rPr>
          <w:lang w:eastAsia="ko-KR"/>
        </w:rPr>
        <w:t xml:space="preserve">any Logical Channel, except data from UL-CCCH' over transmission of NR </w:t>
      </w:r>
      <w:proofErr w:type="spellStart"/>
      <w:r w:rsidRPr="00375A4A">
        <w:rPr>
          <w:lang w:eastAsia="ko-KR"/>
        </w:rPr>
        <w:t>sidelink</w:t>
      </w:r>
      <w:proofErr w:type="spellEnd"/>
      <w:r w:rsidRPr="00375A4A">
        <w:rPr>
          <w:lang w:eastAsia="ko-KR"/>
        </w:rPr>
        <w:t xml:space="preserve"> communication.</w:t>
      </w:r>
    </w:p>
    <w:p w14:paraId="45171BA5"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AE115" w14:textId="77777777" w:rsidR="00B9154B" w:rsidRDefault="00B9154B">
      <w:r>
        <w:separator/>
      </w:r>
    </w:p>
  </w:endnote>
  <w:endnote w:type="continuationSeparator" w:id="0">
    <w:p w14:paraId="2EB307DE" w14:textId="77777777" w:rsidR="00B9154B" w:rsidRDefault="00B9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54CD7" w14:textId="77777777" w:rsidR="00B9154B" w:rsidRDefault="00B9154B">
      <w:r>
        <w:separator/>
      </w:r>
    </w:p>
  </w:footnote>
  <w:footnote w:type="continuationSeparator" w:id="0">
    <w:p w14:paraId="1BC1E327" w14:textId="77777777" w:rsidR="00B9154B" w:rsidRDefault="00B91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6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D0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45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24986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8623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37"/>
    <w:rsid w:val="00064D31"/>
    <w:rsid w:val="000A6394"/>
    <w:rsid w:val="000B7FED"/>
    <w:rsid w:val="000C038A"/>
    <w:rsid w:val="000C6598"/>
    <w:rsid w:val="000D44B3"/>
    <w:rsid w:val="00145D43"/>
    <w:rsid w:val="00192C46"/>
    <w:rsid w:val="001A08B3"/>
    <w:rsid w:val="001A7B60"/>
    <w:rsid w:val="001B52F0"/>
    <w:rsid w:val="001B7A65"/>
    <w:rsid w:val="001E26AC"/>
    <w:rsid w:val="001E41F3"/>
    <w:rsid w:val="0026004D"/>
    <w:rsid w:val="002640DD"/>
    <w:rsid w:val="00275D12"/>
    <w:rsid w:val="00284FEB"/>
    <w:rsid w:val="002860C4"/>
    <w:rsid w:val="002B5741"/>
    <w:rsid w:val="002E472E"/>
    <w:rsid w:val="00305409"/>
    <w:rsid w:val="00342303"/>
    <w:rsid w:val="003609EF"/>
    <w:rsid w:val="0036231A"/>
    <w:rsid w:val="00374DD4"/>
    <w:rsid w:val="00375A4A"/>
    <w:rsid w:val="003D3522"/>
    <w:rsid w:val="003E1A36"/>
    <w:rsid w:val="00410371"/>
    <w:rsid w:val="004242F1"/>
    <w:rsid w:val="004B75B7"/>
    <w:rsid w:val="005141D9"/>
    <w:rsid w:val="0051580D"/>
    <w:rsid w:val="00547111"/>
    <w:rsid w:val="00592D74"/>
    <w:rsid w:val="005A060A"/>
    <w:rsid w:val="005E2C44"/>
    <w:rsid w:val="00621188"/>
    <w:rsid w:val="006257ED"/>
    <w:rsid w:val="00653DE4"/>
    <w:rsid w:val="00664BF4"/>
    <w:rsid w:val="00665C47"/>
    <w:rsid w:val="00695808"/>
    <w:rsid w:val="006B46FB"/>
    <w:rsid w:val="006E21FB"/>
    <w:rsid w:val="00792342"/>
    <w:rsid w:val="007977A8"/>
    <w:rsid w:val="007B512A"/>
    <w:rsid w:val="007C2097"/>
    <w:rsid w:val="007D6A07"/>
    <w:rsid w:val="007E6507"/>
    <w:rsid w:val="007F7259"/>
    <w:rsid w:val="008040A8"/>
    <w:rsid w:val="008142FD"/>
    <w:rsid w:val="008279FA"/>
    <w:rsid w:val="008626E7"/>
    <w:rsid w:val="00870EE7"/>
    <w:rsid w:val="008863B9"/>
    <w:rsid w:val="008A45A6"/>
    <w:rsid w:val="008B518C"/>
    <w:rsid w:val="008D3CCC"/>
    <w:rsid w:val="008F3789"/>
    <w:rsid w:val="008F686C"/>
    <w:rsid w:val="00903D44"/>
    <w:rsid w:val="009148DE"/>
    <w:rsid w:val="00941E30"/>
    <w:rsid w:val="00971724"/>
    <w:rsid w:val="009777D9"/>
    <w:rsid w:val="00991B88"/>
    <w:rsid w:val="00995300"/>
    <w:rsid w:val="009A5753"/>
    <w:rsid w:val="009A579D"/>
    <w:rsid w:val="009E3297"/>
    <w:rsid w:val="009F734F"/>
    <w:rsid w:val="00A246B6"/>
    <w:rsid w:val="00A361C6"/>
    <w:rsid w:val="00A409CD"/>
    <w:rsid w:val="00A47E70"/>
    <w:rsid w:val="00A50CF0"/>
    <w:rsid w:val="00A7671C"/>
    <w:rsid w:val="00AA2CBC"/>
    <w:rsid w:val="00AC5820"/>
    <w:rsid w:val="00AD1CD8"/>
    <w:rsid w:val="00AE7EFF"/>
    <w:rsid w:val="00B258BB"/>
    <w:rsid w:val="00B517E9"/>
    <w:rsid w:val="00B67B97"/>
    <w:rsid w:val="00B81A1B"/>
    <w:rsid w:val="00B9154B"/>
    <w:rsid w:val="00B968C8"/>
    <w:rsid w:val="00BA3EC5"/>
    <w:rsid w:val="00BA51D9"/>
    <w:rsid w:val="00BB5DFC"/>
    <w:rsid w:val="00BD279D"/>
    <w:rsid w:val="00BD6BB8"/>
    <w:rsid w:val="00C56DE7"/>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2A8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71724"/>
    <w:rPr>
      <w:rFonts w:ascii="Arial" w:hAnsi="Arial"/>
      <w:lang w:val="en-GB" w:eastAsia="en-US"/>
    </w:rPr>
  </w:style>
  <w:style w:type="paragraph" w:styleId="Revision">
    <w:name w:val="Revision"/>
    <w:hidden/>
    <w:uiPriority w:val="99"/>
    <w:semiHidden/>
    <w:rsid w:val="00375A4A"/>
    <w:rPr>
      <w:rFonts w:ascii="Times New Roman" w:hAnsi="Times New Roman"/>
      <w:lang w:val="en-GB" w:eastAsia="en-US"/>
    </w:rPr>
  </w:style>
  <w:style w:type="paragraph" w:customStyle="1" w:styleId="Doc-title">
    <w:name w:val="Doc-title"/>
    <w:basedOn w:val="Normal"/>
    <w:next w:val="Normal"/>
    <w:link w:val="Doc-titleChar"/>
    <w:qFormat/>
    <w:rsid w:val="00342303"/>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342303"/>
    <w:rPr>
      <w:rFonts w:ascii="Arial" w:hAnsi="Arial"/>
      <w:noProof/>
      <w:lang w:val="en-GB" w:eastAsia="ja-JP"/>
    </w:rPr>
  </w:style>
  <w:style w:type="paragraph" w:customStyle="1" w:styleId="Agreement">
    <w:name w:val="Agreement"/>
    <w:basedOn w:val="Normal"/>
    <w:next w:val="Normal"/>
    <w:qFormat/>
    <w:rsid w:val="00342303"/>
    <w:pPr>
      <w:numPr>
        <w:numId w:val="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BoldComments">
    <w:name w:val="Bold Comments"/>
    <w:basedOn w:val="Normal"/>
    <w:link w:val="BoldCommentsChar"/>
    <w:qFormat/>
    <w:rsid w:val="00342303"/>
    <w:pPr>
      <w:overflowPunct w:val="0"/>
      <w:autoSpaceDE w:val="0"/>
      <w:autoSpaceDN w:val="0"/>
      <w:adjustRightInd w:val="0"/>
      <w:spacing w:before="240" w:after="60"/>
      <w:textAlignment w:val="baseline"/>
      <w:outlineLvl w:val="8"/>
    </w:pPr>
    <w:rPr>
      <w:rFonts w:ascii="Arial" w:hAnsi="Arial"/>
      <w:b/>
      <w:lang w:eastAsia="ja-JP"/>
    </w:rPr>
  </w:style>
  <w:style w:type="character" w:customStyle="1" w:styleId="BoldCommentsChar">
    <w:name w:val="Bold Comments Char"/>
    <w:link w:val="BoldComments"/>
    <w:qFormat/>
    <w:rsid w:val="00342303"/>
    <w:rPr>
      <w:rFonts w:ascii="Arial"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5333">
      <w:bodyDiv w:val="1"/>
      <w:marLeft w:val="0"/>
      <w:marRight w:val="0"/>
      <w:marTop w:val="0"/>
      <w:marBottom w:val="0"/>
      <w:divBdr>
        <w:top w:val="none" w:sz="0" w:space="0" w:color="auto"/>
        <w:left w:val="none" w:sz="0" w:space="0" w:color="auto"/>
        <w:bottom w:val="none" w:sz="0" w:space="0" w:color="auto"/>
        <w:right w:val="none" w:sz="0" w:space="0" w:color="auto"/>
      </w:divBdr>
    </w:div>
    <w:div w:id="86023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4</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1899-12-31T23:00:00Z</cp:lastPrinted>
  <dcterms:created xsi:type="dcterms:W3CDTF">2022-04-22T17:47:00Z</dcterms:created>
  <dcterms:modified xsi:type="dcterms:W3CDTF">2022-04-25T17:32:00Z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